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E26" w:rsidRPr="009E4EA1" w:rsidRDefault="007D5E26" w:rsidP="00AA4DCA">
      <w:pPr>
        <w:ind w:left="10800" w:hanging="452"/>
        <w:rPr>
          <w:rFonts w:ascii="Bookman Old Style" w:hAnsi="Bookman Old Style" w:cs="Arial"/>
          <w:sz w:val="22"/>
          <w:szCs w:val="22"/>
          <w:lang w:val="id-ID"/>
        </w:rPr>
      </w:pPr>
      <w:r w:rsidRPr="009E4EA1">
        <w:rPr>
          <w:rFonts w:ascii="Bookman Old Style" w:hAnsi="Bookman Old Style" w:cs="Arial"/>
          <w:sz w:val="22"/>
          <w:szCs w:val="22"/>
          <w:lang w:val="id-ID"/>
        </w:rPr>
        <w:t>LAMPIRAN</w:t>
      </w:r>
    </w:p>
    <w:p w:rsidR="007D5E26" w:rsidRPr="009E4EA1" w:rsidRDefault="007D5E26" w:rsidP="00AA4DCA">
      <w:pPr>
        <w:ind w:left="10800" w:hanging="452"/>
        <w:rPr>
          <w:rFonts w:ascii="Bookman Old Style" w:hAnsi="Bookman Old Style" w:cs="Arial"/>
          <w:sz w:val="22"/>
          <w:szCs w:val="22"/>
          <w:lang w:val="id-ID"/>
        </w:rPr>
      </w:pPr>
      <w:r w:rsidRPr="009E4EA1">
        <w:rPr>
          <w:rFonts w:ascii="Bookman Old Style" w:hAnsi="Bookman Old Style" w:cs="Arial"/>
          <w:sz w:val="22"/>
          <w:szCs w:val="22"/>
          <w:lang w:val="id-ID"/>
        </w:rPr>
        <w:t>KEPUTUSAN CAMAT GONDANGLEGI</w:t>
      </w:r>
    </w:p>
    <w:p w:rsidR="007D5E26" w:rsidRPr="009E4EA1" w:rsidRDefault="007D5E26" w:rsidP="00AA4DCA">
      <w:pPr>
        <w:ind w:left="10800" w:hanging="452"/>
        <w:rPr>
          <w:rFonts w:ascii="Bookman Old Style" w:hAnsi="Bookman Old Style" w:cs="Arial"/>
          <w:sz w:val="22"/>
          <w:szCs w:val="22"/>
        </w:rPr>
      </w:pPr>
      <w:r w:rsidRPr="009E4EA1">
        <w:rPr>
          <w:rFonts w:ascii="Bookman Old Style" w:hAnsi="Bookman Old Style" w:cs="Arial"/>
          <w:sz w:val="22"/>
          <w:szCs w:val="22"/>
          <w:lang w:val="id-ID"/>
        </w:rPr>
        <w:t xml:space="preserve">NOMOR: </w:t>
      </w:r>
      <w:r w:rsidRPr="009E4EA1">
        <w:rPr>
          <w:rFonts w:ascii="Bookman Old Style" w:hAnsi="Bookman Old Style" w:cs="Arial"/>
          <w:color w:val="000000" w:themeColor="text1"/>
          <w:sz w:val="22"/>
          <w:szCs w:val="22"/>
          <w:lang w:val="id-ID"/>
        </w:rPr>
        <w:t>188.45/       /35.07.10/</w:t>
      </w:r>
      <w:r w:rsidR="00312D22" w:rsidRPr="009E4EA1">
        <w:rPr>
          <w:rFonts w:ascii="Bookman Old Style" w:hAnsi="Bookman Old Style" w:cs="Arial"/>
          <w:color w:val="000000" w:themeColor="text1"/>
          <w:sz w:val="22"/>
          <w:szCs w:val="22"/>
        </w:rPr>
        <w:t>2020</w:t>
      </w:r>
    </w:p>
    <w:p w:rsidR="007D5E26" w:rsidRPr="009E4EA1" w:rsidRDefault="007D5E26" w:rsidP="00AA4DCA">
      <w:pPr>
        <w:ind w:left="10800" w:hanging="452"/>
        <w:rPr>
          <w:rFonts w:ascii="Bookman Old Style" w:hAnsi="Bookman Old Style" w:cs="Arial"/>
          <w:sz w:val="22"/>
          <w:szCs w:val="22"/>
          <w:lang w:val="id-ID"/>
        </w:rPr>
      </w:pPr>
      <w:r w:rsidRPr="009E4EA1">
        <w:rPr>
          <w:rFonts w:ascii="Bookman Old Style" w:hAnsi="Bookman Old Style" w:cs="Arial"/>
          <w:sz w:val="22"/>
          <w:szCs w:val="22"/>
          <w:lang w:val="id-ID"/>
        </w:rPr>
        <w:t>TENTANG</w:t>
      </w:r>
    </w:p>
    <w:p w:rsidR="00A45501" w:rsidRPr="009E4EA1" w:rsidRDefault="007D5E26" w:rsidP="00AA4DCA">
      <w:pPr>
        <w:ind w:left="10800" w:hanging="452"/>
        <w:rPr>
          <w:rFonts w:ascii="Bookman Old Style" w:hAnsi="Bookman Old Style" w:cs="Arial"/>
          <w:sz w:val="22"/>
          <w:szCs w:val="22"/>
        </w:rPr>
      </w:pPr>
      <w:r w:rsidRPr="009E4EA1">
        <w:rPr>
          <w:rFonts w:ascii="Bookman Old Style" w:hAnsi="Bookman Old Style" w:cs="Arial"/>
          <w:sz w:val="22"/>
          <w:szCs w:val="22"/>
          <w:lang w:val="id-ID"/>
        </w:rPr>
        <w:t>INDIK</w:t>
      </w:r>
      <w:r w:rsidR="00AF3806" w:rsidRPr="009E4EA1">
        <w:rPr>
          <w:rFonts w:ascii="Bookman Old Style" w:hAnsi="Bookman Old Style" w:cs="Arial"/>
          <w:sz w:val="22"/>
          <w:szCs w:val="22"/>
          <w:lang w:val="id-ID"/>
        </w:rPr>
        <w:t>ATOR KINERJA INDIVIDU</w:t>
      </w:r>
    </w:p>
    <w:p w:rsidR="007D5E26" w:rsidRPr="009E4EA1" w:rsidRDefault="00A45501" w:rsidP="00AA4DCA">
      <w:pPr>
        <w:ind w:left="10348"/>
        <w:rPr>
          <w:rFonts w:ascii="Bookman Old Style" w:hAnsi="Bookman Old Style" w:cs="Arial"/>
          <w:sz w:val="22"/>
          <w:szCs w:val="22"/>
          <w:lang w:val="id-ID"/>
        </w:rPr>
      </w:pPr>
      <w:r w:rsidRPr="009E4EA1">
        <w:rPr>
          <w:rFonts w:ascii="Bookman Old Style" w:hAnsi="Bookman Old Style" w:cs="Arial"/>
          <w:sz w:val="22"/>
          <w:szCs w:val="22"/>
          <w:lang w:val="id-ID"/>
        </w:rPr>
        <w:t xml:space="preserve">KECAMATAN </w:t>
      </w:r>
      <w:r w:rsidR="00FC5613" w:rsidRPr="009E4EA1">
        <w:rPr>
          <w:rFonts w:ascii="Bookman Old Style" w:hAnsi="Bookman Old Style" w:cs="Arial"/>
          <w:sz w:val="22"/>
          <w:szCs w:val="22"/>
          <w:lang w:val="id-ID"/>
        </w:rPr>
        <w:t>GONDANGLEGI KABUPATEN</w:t>
      </w:r>
      <w:r w:rsidR="00AA4DCA">
        <w:rPr>
          <w:rFonts w:ascii="Bookman Old Style" w:hAnsi="Bookman Old Style" w:cs="Arial"/>
          <w:sz w:val="22"/>
          <w:szCs w:val="22"/>
        </w:rPr>
        <w:t xml:space="preserve"> </w:t>
      </w:r>
      <w:r w:rsidR="007D5E26" w:rsidRPr="009E4EA1">
        <w:rPr>
          <w:rFonts w:ascii="Bookman Old Style" w:hAnsi="Bookman Old Style" w:cs="Arial"/>
          <w:sz w:val="22"/>
          <w:szCs w:val="22"/>
          <w:lang w:val="id-ID"/>
        </w:rPr>
        <w:t>MALANG</w:t>
      </w:r>
    </w:p>
    <w:p w:rsidR="007D5E26" w:rsidRPr="009E4EA1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9E4EA1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9E4EA1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9E4EA1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9E4EA1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7D5E26" w:rsidRPr="009E4EA1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9E4EA1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5E26" w:rsidRPr="009E4EA1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302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839"/>
      </w:tblGrid>
      <w:tr w:rsidR="007D5E26" w:rsidRPr="009E4EA1" w:rsidTr="00AA4DCA">
        <w:trPr>
          <w:trHeight w:val="572"/>
        </w:trPr>
        <w:tc>
          <w:tcPr>
            <w:tcW w:w="450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839" w:type="dxa"/>
          </w:tcPr>
          <w:p w:rsidR="007D5E26" w:rsidRPr="009E4EA1" w:rsidRDefault="005A3835" w:rsidP="00B756D9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9E4EA1">
              <w:rPr>
                <w:rFonts w:ascii="Bookman Old Style" w:hAnsi="Bookman Old Style" w:cs="Arial"/>
                <w:b/>
                <w:sz w:val="22"/>
                <w:szCs w:val="22"/>
              </w:rPr>
              <w:t>SEKRETARIS KECAMATAN</w:t>
            </w:r>
          </w:p>
        </w:tc>
      </w:tr>
      <w:tr w:rsidR="007D5E26" w:rsidRPr="009E4EA1" w:rsidTr="00AA4DCA">
        <w:trPr>
          <w:trHeight w:val="432"/>
        </w:trPr>
        <w:tc>
          <w:tcPr>
            <w:tcW w:w="450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  <w:p w:rsidR="007D5E26" w:rsidRPr="009E4EA1" w:rsidRDefault="007D5E26" w:rsidP="005D4905">
            <w:pPr>
              <w:rPr>
                <w:rFonts w:ascii="Bookman Old Style" w:hAnsi="Bookman Old Style" w:cs="Arial"/>
                <w:b/>
                <w:i/>
              </w:rPr>
            </w:pPr>
          </w:p>
          <w:p w:rsidR="007D5E26" w:rsidRPr="009E4EA1" w:rsidRDefault="007D5E26" w:rsidP="005D4905">
            <w:pPr>
              <w:rPr>
                <w:rFonts w:ascii="Bookman Old Style" w:hAnsi="Bookman Old Style" w:cs="Arial"/>
                <w:b/>
                <w:i/>
              </w:rPr>
            </w:pPr>
          </w:p>
          <w:p w:rsidR="007D5E26" w:rsidRPr="009E4EA1" w:rsidRDefault="007D5E26" w:rsidP="005D4905">
            <w:pPr>
              <w:rPr>
                <w:rFonts w:ascii="Bookman Old Style" w:hAnsi="Bookman Old Style" w:cs="Arial"/>
                <w:b/>
                <w:i/>
              </w:rPr>
            </w:pPr>
          </w:p>
          <w:p w:rsidR="007D5E26" w:rsidRPr="009E4EA1" w:rsidRDefault="007D5E26" w:rsidP="005D4905">
            <w:pPr>
              <w:rPr>
                <w:rFonts w:ascii="Bookman Old Style" w:hAnsi="Bookman Old Style" w:cs="Arial"/>
                <w:b/>
                <w:i/>
                <w:lang w:val="id-ID"/>
              </w:rPr>
            </w:pPr>
          </w:p>
        </w:tc>
        <w:tc>
          <w:tcPr>
            <w:tcW w:w="1710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839" w:type="dxa"/>
          </w:tcPr>
          <w:p w:rsidR="007D5E26" w:rsidRPr="009E4EA1" w:rsidRDefault="007D5E26" w:rsidP="0044364A">
            <w:pPr>
              <w:numPr>
                <w:ilvl w:val="0"/>
                <w:numId w:val="2"/>
              </w:numPr>
              <w:spacing w:line="360" w:lineRule="auto"/>
              <w:ind w:left="406" w:hanging="425"/>
              <w:jc w:val="both"/>
              <w:rPr>
                <w:rFonts w:ascii="Bookman Old Style" w:hAnsi="Bookman Old Style" w:cs="Arial"/>
                <w:color w:val="2D2D2D"/>
                <w:lang w:val="id-ID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elaksanakan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pengelolaan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urusan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kepegawaian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urusan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meliputi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surat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menyurat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penggandaan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perlengkapan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hubungan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urusan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after="240"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elaksanakan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tugas-tugas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lain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sesuai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bidang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tugasnya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diberikan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oleh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Camat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7D5E26" w:rsidRPr="009E4EA1" w:rsidTr="00AA4DCA">
        <w:trPr>
          <w:trHeight w:val="655"/>
        </w:trPr>
        <w:tc>
          <w:tcPr>
            <w:tcW w:w="450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3</w:t>
            </w: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Fungsi</w:t>
            </w:r>
            <w:proofErr w:type="spellEnd"/>
          </w:p>
        </w:tc>
        <w:tc>
          <w:tcPr>
            <w:tcW w:w="303" w:type="dxa"/>
          </w:tcPr>
          <w:p w:rsidR="007D5E26" w:rsidRPr="009E4EA1" w:rsidRDefault="007D5E26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839" w:type="dxa"/>
          </w:tcPr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erencana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an kegiatan kesekretariatan;</w:t>
            </w:r>
          </w:p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engelola urusan administrasi kepegawaian, kesejahteraan dan pendidikan pelatihan pegawai;</w:t>
            </w:r>
          </w:p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engelola urusan rumah tangga, keprotokolan dan hubungan masyarakat;</w:t>
            </w:r>
          </w:p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enyelenggara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 xml:space="preserve">an kegiatan 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tata usaha persuratan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 xml:space="preserve"> dan penggandaan, kearsipan dan perpustakaan;</w:t>
            </w:r>
          </w:p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enyelenggara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an pengelolaan administrasi keuangan dan aset daerah;</w:t>
            </w:r>
          </w:p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engelola administrasi perlengkapan dan pemeliharaan, kebersihan dan keamanan kantor;</w:t>
            </w:r>
          </w:p>
          <w:p w:rsidR="007D5E26" w:rsidRPr="009E4EA1" w:rsidRDefault="007D5E26" w:rsidP="0044364A">
            <w:pPr>
              <w:pStyle w:val="judul1"/>
              <w:numPr>
                <w:ilvl w:val="0"/>
                <w:numId w:val="2"/>
              </w:numPr>
              <w:spacing w:line="360" w:lineRule="auto"/>
              <w:ind w:left="406" w:hanging="425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engoordinasi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 xml:space="preserve">an perencanaan, monitoring, evaluasi dan pelaporan program 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Kecamatan</w:t>
            </w:r>
            <w:r w:rsidRPr="009E4EA1">
              <w:rPr>
                <w:rFonts w:ascii="Bookman Old Style" w:hAnsi="Bookman Old Style" w:cs="Arial"/>
                <w:sz w:val="22"/>
                <w:szCs w:val="22"/>
                <w:lang w:val="fi-FI"/>
              </w:rPr>
              <w:t>.</w:t>
            </w:r>
          </w:p>
          <w:p w:rsidR="007D5E26" w:rsidRPr="009E4EA1" w:rsidRDefault="007D5E26" w:rsidP="005D4905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7D5E26" w:rsidRPr="009E4EA1" w:rsidRDefault="007D5E26" w:rsidP="007D5E2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45501" w:rsidRPr="009E4EA1" w:rsidRDefault="00A45501" w:rsidP="007D5E26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118"/>
        <w:gridCol w:w="6663"/>
        <w:gridCol w:w="4110"/>
      </w:tblGrid>
      <w:tr w:rsidR="007D5E26" w:rsidRPr="009E4EA1" w:rsidTr="00AA4DCA">
        <w:trPr>
          <w:trHeight w:val="630"/>
        </w:trPr>
        <w:tc>
          <w:tcPr>
            <w:tcW w:w="2552" w:type="dxa"/>
            <w:shd w:val="clear" w:color="auto" w:fill="auto"/>
            <w:vAlign w:val="center"/>
          </w:tcPr>
          <w:p w:rsidR="007D5E26" w:rsidRPr="009E4EA1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lang w:val="id-ID"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D5E26" w:rsidRPr="009E4EA1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7D5E26" w:rsidRPr="009E4EA1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D5E26" w:rsidRPr="009E4EA1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9E4EA1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9E4EA1" w:rsidRPr="009E4EA1" w:rsidTr="00AA4DCA">
        <w:trPr>
          <w:trHeight w:val="1180"/>
        </w:trPr>
        <w:tc>
          <w:tcPr>
            <w:tcW w:w="2552" w:type="dxa"/>
            <w:vMerge w:val="restart"/>
            <w:vAlign w:val="center"/>
          </w:tcPr>
          <w:p w:rsidR="009E4EA1" w:rsidRPr="009E4EA1" w:rsidRDefault="009E4EA1" w:rsidP="005D4905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Meningkatkan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produktifitas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Aparatur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sehingga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semakin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baik</w:t>
            </w:r>
            <w:proofErr w:type="spellEnd"/>
          </w:p>
          <w:p w:rsidR="009E4EA1" w:rsidRPr="009E4EA1" w:rsidRDefault="009E4EA1" w:rsidP="005D4905">
            <w:pPr>
              <w:contextualSpacing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118" w:type="dxa"/>
            <w:vAlign w:val="center"/>
          </w:tcPr>
          <w:p w:rsidR="009E4EA1" w:rsidRPr="009E4EA1" w:rsidRDefault="009E4EA1" w:rsidP="005D4905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Persentase </w:t>
            </w:r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Kehadiran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PNS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lingkup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6663" w:type="dxa"/>
            <w:vAlign w:val="center"/>
          </w:tcPr>
          <w:p w:rsidR="009E4EA1" w:rsidRPr="009E4EA1" w:rsidRDefault="00CF64A0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7" type="#_x0000_t202" style="position:absolute;margin-left:-2.9pt;margin-top:4.65pt;width:283.6pt;height:52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" stroked="f">
                  <v:textbox style="mso-next-textbox:#Text Box 11">
                    <w:txbxContent>
                      <w:p w:rsidR="009E4EA1" w:rsidRPr="00D23BCA" w:rsidRDefault="009E4EA1" w:rsidP="007D5E26">
                        <w:pPr>
                          <w:ind w:right="-152"/>
                          <w:rPr>
                            <w:rFonts w:ascii="Arial" w:hAnsi="Arial" w:cs="Arial"/>
                            <w:sz w:val="20"/>
                            <w:lang w:val="id-ID"/>
                          </w:rPr>
                        </w:pPr>
                        <w:r w:rsidRPr="004510D0"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∑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Pegawai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X  ( ∑ Hari kerja efektif - ∑ hari tidak masuk kerja)</w:t>
                        </w:r>
                      </w:p>
                      <w:p w:rsidR="009E4EA1" w:rsidRDefault="009E4EA1" w:rsidP="007D5E26">
                        <w:pPr>
                          <w:jc w:val="bot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 w:rsidR="009E4EA1" w:rsidRPr="003301E0" w:rsidRDefault="009E4EA1" w:rsidP="007D5E26">
                        <w:pP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</w:pPr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                  </w:t>
                        </w:r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>∑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Pegawai </w:t>
                        </w:r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 xml:space="preserve"> x</w:t>
                        </w:r>
                        <w:proofErr w:type="gramEnd"/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 xml:space="preserve"> ∑</w:t>
                        </w:r>
                        <w:proofErr w:type="spellStart"/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>hari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</w:t>
                        </w:r>
                        <w:proofErr w:type="spellStart"/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>kerja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efektif</w:t>
                        </w:r>
                      </w:p>
                      <w:p w:rsidR="009E4EA1" w:rsidRPr="004510D0" w:rsidRDefault="009E4EA1" w:rsidP="007D5E26">
                        <w:pPr>
                          <w:jc w:val="bot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 w:rsidR="009E4EA1" w:rsidRPr="00665D5F" w:rsidRDefault="009E4EA1" w:rsidP="007D5E26">
                        <w:pPr>
                          <w:rPr>
                            <w:rFonts w:ascii="Bookman Old Style" w:hAnsi="Bookman Old Style" w:cs="Arial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 id="Text Box 13" o:spid="_x0000_s1039" type="#_x0000_t202" style="position:absolute;margin-left:276pt;margin-top:16.15pt;width:53.1pt;height:21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" filled="f" strokecolor="white">
                  <v:textbox style="mso-next-textbox:#Text Box 13">
                    <w:txbxContent>
                      <w:p w:rsidR="009E4EA1" w:rsidRPr="00AD1021" w:rsidRDefault="009E4EA1" w:rsidP="007D5E26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 w:rsidRPr="00AD102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x</w:t>
                        </w:r>
                        <w:proofErr w:type="gramEnd"/>
                        <w:r w:rsidRPr="00AD102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100%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7.95pt;margin-top:26.5pt;width:260.85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IqDEALcAAAACAEAAA8AAAAA&#10;AAAAAAAAAAAABwUAAGRycy9kb3ducmV2LnhtbFBLBQYAAAAABAAEAPMAAAAQBgAAAAA=&#10;" strokeweight="1pt">
                  <v:shadow color="#7f7f7f" opacity=".5" offset="1pt"/>
                </v:shape>
              </w:pict>
            </w:r>
          </w:p>
        </w:tc>
        <w:tc>
          <w:tcPr>
            <w:tcW w:w="4110" w:type="dxa"/>
            <w:vAlign w:val="center"/>
          </w:tcPr>
          <w:p w:rsidR="009E4EA1" w:rsidRPr="009E4EA1" w:rsidRDefault="009E4EA1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Sub</w:t>
            </w:r>
            <w:r w:rsidR="008B54F1">
              <w:rPr>
                <w:rFonts w:ascii="Bookman Old Style" w:hAnsi="Bookman Old Style" w:cs="Arial"/>
                <w:sz w:val="22"/>
                <w:szCs w:val="22"/>
              </w:rPr>
              <w:t>b</w:t>
            </w:r>
            <w:r w:rsidRPr="009E4EA1">
              <w:rPr>
                <w:rFonts w:ascii="Bookman Old Style" w:hAnsi="Bookman Old Style" w:cs="Arial"/>
                <w:sz w:val="22"/>
                <w:szCs w:val="22"/>
              </w:rPr>
              <w:t>ag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Umum, Kepegawaian, Keuangan dan Aset</w:t>
            </w:r>
          </w:p>
          <w:p w:rsidR="009E4EA1" w:rsidRPr="009E4EA1" w:rsidRDefault="009E4EA1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Catatan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: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1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 240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kerja efektif</w:t>
            </w:r>
          </w:p>
          <w:p w:rsidR="009E4EA1" w:rsidRPr="009E4EA1" w:rsidRDefault="009E4EA1" w:rsidP="005D4905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</w:tr>
      <w:tr w:rsidR="009E4EA1" w:rsidRPr="009E4EA1" w:rsidTr="00AA4DCA">
        <w:trPr>
          <w:trHeight w:val="1180"/>
        </w:trPr>
        <w:tc>
          <w:tcPr>
            <w:tcW w:w="2552" w:type="dxa"/>
            <w:vMerge/>
          </w:tcPr>
          <w:p w:rsidR="009E4EA1" w:rsidRPr="009E4EA1" w:rsidRDefault="009E4EA1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  <w:vAlign w:val="center"/>
          </w:tcPr>
          <w:p w:rsidR="009E4EA1" w:rsidRPr="009E4EA1" w:rsidRDefault="009E4EA1" w:rsidP="005D4905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kelancaran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4EA1">
              <w:rPr>
                <w:rFonts w:ascii="Bookman Old Style" w:hAnsi="Bookman Old Style" w:cs="Arial"/>
                <w:sz w:val="22"/>
                <w:szCs w:val="22"/>
              </w:rPr>
              <w:t>perkantoran</w:t>
            </w:r>
            <w:proofErr w:type="spellEnd"/>
          </w:p>
        </w:tc>
        <w:tc>
          <w:tcPr>
            <w:tcW w:w="6663" w:type="dxa"/>
          </w:tcPr>
          <w:p w:rsidR="009E4EA1" w:rsidRPr="009E4EA1" w:rsidRDefault="00CF64A0" w:rsidP="005D4905">
            <w:pPr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Text Box 8" o:spid="_x0000_s1042" type="#_x0000_t202" style="position:absolute;left:0;text-align:left;margin-left:-.5pt;margin-top:6.95pt;width:198.25pt;height:46.5pt;z-index:251676672;visibility:visible;mso-position-horizontal-relative:text;mso-position-vertical-relative:text" filled="f" strokecolor="white">
                  <v:textbox style="mso-next-textbox:#Text Box 8">
                    <w:txbxContent>
                      <w:p w:rsidR="009E4EA1" w:rsidRPr="004510D0" w:rsidRDefault="009E4EA1" w:rsidP="007D5E26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510D0"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∑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Pengajuan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yang 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di</w:t>
                        </w:r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>c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airkan</w:t>
                        </w:r>
                        <w:proofErr w:type="spellEnd"/>
                      </w:p>
                      <w:p w:rsidR="009E4EA1" w:rsidRDefault="009E4EA1" w:rsidP="007D5E26">
                        <w:pPr>
                          <w:jc w:val="center"/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</w:pPr>
                      </w:p>
                      <w:p w:rsidR="009E4EA1" w:rsidRPr="004510D0" w:rsidRDefault="009E4EA1" w:rsidP="007D5E26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510D0"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∑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Pengajuan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yang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seharusnya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Cair</w:t>
                        </w:r>
                        <w:proofErr w:type="spellEnd"/>
                      </w:p>
                      <w:p w:rsidR="009E4EA1" w:rsidRDefault="009E4EA1" w:rsidP="007D5E26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Text Box 10" o:spid="_x0000_s1040" type="#_x0000_t202" style="position:absolute;left:0;text-align:left;margin-left:197.75pt;margin-top:20.35pt;width:59.25pt;height:21.25pt;z-index:251674624;visibility:visible;mso-position-horizontal-relative:text;mso-position-vertical-relative:text" filled="f" strokecolor="white">
                  <v:textbox style="mso-next-textbox:#Text Box 10">
                    <w:txbxContent>
                      <w:p w:rsidR="009E4EA1" w:rsidRPr="00665D5F" w:rsidRDefault="009E4EA1" w:rsidP="007D5E26">
                        <w:pPr>
                          <w:rPr>
                            <w:sz w:val="20"/>
                            <w:szCs w:val="20"/>
                          </w:rPr>
                        </w:pPr>
                        <w:r w:rsidRPr="00665D5F">
                          <w:rPr>
                            <w:sz w:val="20"/>
                            <w:szCs w:val="20"/>
                          </w:rPr>
                          <w:t>X 100%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 id="Straight Arrow Connector 12" o:spid="_x0000_s1038" type="#_x0000_t32" style="position:absolute;left:0;text-align:left;margin-left:15.95pt;margin-top:29.8pt;width:181.8pt;height: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IqDEALcAAAACAEAAA8AAAAA&#10;AAAAAAAAAAAABwUAAGRycy9kb3ducmV2LnhtbFBLBQYAAAAABAAEAPMAAAAQBgAAAAA=&#10;" adj="-44644,-1,-44644" strokeweight="1pt">
                  <v:shadow color="#7f7f7f" opacity=".5" offset="1pt"/>
                </v:shape>
              </w:pict>
            </w: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Straight Arrow Connector 9" o:spid="_x0000_s1041" type="#_x0000_t32" style="position:absolute;left:0;text-align:left;margin-left:15.95pt;margin-top:29.8pt;width:123.75pt;height:0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"/>
              </w:pict>
            </w:r>
          </w:p>
        </w:tc>
        <w:tc>
          <w:tcPr>
            <w:tcW w:w="4110" w:type="dxa"/>
            <w:vAlign w:val="center"/>
          </w:tcPr>
          <w:p w:rsidR="009E4EA1" w:rsidRPr="009E4EA1" w:rsidRDefault="009E4EA1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DPA Kecamatan</w:t>
            </w:r>
          </w:p>
        </w:tc>
      </w:tr>
      <w:tr w:rsidR="009E4EA1" w:rsidRPr="009E4EA1" w:rsidTr="00AA4DCA">
        <w:trPr>
          <w:trHeight w:val="1180"/>
        </w:trPr>
        <w:tc>
          <w:tcPr>
            <w:tcW w:w="2552" w:type="dxa"/>
            <w:vMerge/>
          </w:tcPr>
          <w:p w:rsidR="009E4EA1" w:rsidRPr="009E4EA1" w:rsidRDefault="009E4EA1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  <w:vAlign w:val="center"/>
          </w:tcPr>
          <w:p w:rsidR="009E4EA1" w:rsidRPr="009E4EA1" w:rsidRDefault="009E4EA1" w:rsidP="005D4905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Persentase dokumen perencanaan dan pelaporan yang berkualitas baik</w:t>
            </w:r>
          </w:p>
          <w:p w:rsidR="009E4EA1" w:rsidRPr="009E4EA1" w:rsidRDefault="009E4EA1" w:rsidP="005D4905">
            <w:pPr>
              <w:ind w:left="324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6663" w:type="dxa"/>
          </w:tcPr>
          <w:p w:rsidR="009E4EA1" w:rsidRPr="009E4EA1" w:rsidRDefault="00CF64A0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_x0000_s1044" type="#_x0000_t202" style="position:absolute;left:0;text-align:left;margin-left:4.45pt;margin-top:1.25pt;width:240.75pt;height:57.65pt;z-index:251678720;visibility:visible;mso-position-horizontal-relative:text;mso-position-vertical-relative:text" filled="f" strokecolor="white">
                  <v:textbox style="mso-next-textbox:#_x0000_s1044">
                    <w:txbxContent>
                      <w:p w:rsidR="009E4EA1" w:rsidRDefault="009E4EA1" w:rsidP="007D5E26">
                        <w:pPr>
                          <w:jc w:val="both"/>
                          <w:rPr>
                            <w:rFonts w:ascii="Bookman Old Style" w:hAnsi="Bookman Old Style" w:cs="Arial"/>
                            <w:sz w:val="20"/>
                          </w:rPr>
                        </w:pPr>
                        <w:r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 xml:space="preserve">∑ dokumen perencanaan dan pelaporan yang </w:t>
                        </w: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  </w:t>
                        </w:r>
                      </w:p>
                      <w:p w:rsidR="009E4EA1" w:rsidRPr="00526313" w:rsidRDefault="009E4EA1" w:rsidP="007D5E26">
                        <w:pPr>
                          <w:jc w:val="both"/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  </w:t>
                        </w:r>
                        <w:r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>disusun</w:t>
                        </w:r>
                      </w:p>
                      <w:p w:rsidR="009E4EA1" w:rsidRDefault="009E4EA1" w:rsidP="00D560EB">
                        <w:pPr>
                          <w:rPr>
                            <w:rFonts w:ascii="Bookman Old Style" w:hAnsi="Bookman Old Style" w:cs="Arial"/>
                            <w:sz w:val="20"/>
                          </w:rPr>
                        </w:pPr>
                        <w:r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>∑</w:t>
                        </w: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</w:t>
                        </w:r>
                        <w:r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 xml:space="preserve">dokumen perencanaan dan pelaporan yang </w:t>
                        </w: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</w:t>
                        </w:r>
                      </w:p>
                      <w:p w:rsidR="009E4EA1" w:rsidRPr="00526313" w:rsidRDefault="009E4EA1" w:rsidP="00D560EB">
                        <w:pPr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  </w:t>
                        </w:r>
                        <w:r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>seharusnya ada</w:t>
                        </w:r>
                      </w:p>
                      <w:p w:rsidR="009E4EA1" w:rsidRPr="004510D0" w:rsidRDefault="009E4EA1" w:rsidP="007D5E26">
                        <w:pPr>
                          <w:jc w:val="bot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 w:rsidR="009E4EA1" w:rsidRDefault="009E4EA1" w:rsidP="007D5E26"/>
                    </w:txbxContent>
                  </v:textbox>
                </v:shape>
              </w:pict>
            </w:r>
          </w:p>
          <w:p w:rsidR="009E4EA1" w:rsidRPr="009E4EA1" w:rsidRDefault="00CF64A0" w:rsidP="005D4905">
            <w:pPr>
              <w:contextualSpacing/>
              <w:jc w:val="center"/>
              <w:rPr>
                <w:rFonts w:ascii="Bookman Old Style" w:hAnsi="Bookman Old Style" w:cs="Arial"/>
                <w:noProof/>
                <w:lang w:val="id-ID" w:eastAsia="id-ID"/>
              </w:rPr>
            </w:pP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5" type="#_x0000_t34" style="position:absolute;left:0;text-align:left;margin-left:22.6pt;margin-top:15.2pt;width:213.5pt;height: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IqDEALcAAAACAEAAA8AAAAA&#10;AAAAAAAAAAAABwUAAGRycy9kb3ducmV2LnhtbFBLBQYAAAAABAAEAPMAAAAQBgAAAAA=&#10;" adj=",-114631200,-38875" strokeweight="1pt">
                  <v:shadow color="#7f7f7f" opacity=".5" offset="1pt"/>
                </v:shape>
              </w:pict>
            </w: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_x0000_s1046" type="#_x0000_t202" style="position:absolute;left:0;text-align:left;margin-left:240.75pt;margin-top:3.65pt;width:59.25pt;height:19.9pt;z-index:251680768;visibility:visible" filled="f" strokecolor="white">
                  <v:textbox style="mso-next-textbox:#_x0000_s1046">
                    <w:txbxContent>
                      <w:p w:rsidR="009E4EA1" w:rsidRPr="00665D5F" w:rsidRDefault="009E4EA1" w:rsidP="007D5E26">
                        <w:pPr>
                          <w:rPr>
                            <w:sz w:val="20"/>
                            <w:szCs w:val="20"/>
                          </w:rPr>
                        </w:pPr>
                        <w:r w:rsidRPr="00665D5F">
                          <w:rPr>
                            <w:sz w:val="20"/>
                            <w:szCs w:val="20"/>
                          </w:rPr>
                          <w:t>X 100%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110" w:type="dxa"/>
            <w:vAlign w:val="center"/>
          </w:tcPr>
          <w:p w:rsidR="009E4EA1" w:rsidRPr="009E4EA1" w:rsidRDefault="009E4EA1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9E4EA1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dokumen perencanaan dan pelaporan kecamatan</w:t>
            </w:r>
          </w:p>
        </w:tc>
      </w:tr>
    </w:tbl>
    <w:p w:rsidR="007D5E26" w:rsidRPr="009E4EA1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9E4EA1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9E4EA1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9E4EA1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03784" w:rsidRPr="009E4EA1" w:rsidRDefault="00303784">
      <w:pPr>
        <w:rPr>
          <w:rFonts w:ascii="Bookman Old Style" w:hAnsi="Bookman Old Style"/>
        </w:rPr>
      </w:pPr>
      <w:bookmarkStart w:id="0" w:name="_GoBack"/>
      <w:bookmarkEnd w:id="0"/>
    </w:p>
    <w:sectPr w:rsidR="00303784" w:rsidRPr="009E4EA1" w:rsidSect="00AA4DCA">
      <w:pgSz w:w="18711" w:h="12191" w:orient="landscape" w:code="5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5E26"/>
    <w:rsid w:val="00062373"/>
    <w:rsid w:val="00303784"/>
    <w:rsid w:val="00312D22"/>
    <w:rsid w:val="00313678"/>
    <w:rsid w:val="0035113C"/>
    <w:rsid w:val="00352216"/>
    <w:rsid w:val="00374BF7"/>
    <w:rsid w:val="003C28D6"/>
    <w:rsid w:val="0044364A"/>
    <w:rsid w:val="00460A19"/>
    <w:rsid w:val="00484DC5"/>
    <w:rsid w:val="005A3835"/>
    <w:rsid w:val="005B0C43"/>
    <w:rsid w:val="0076606E"/>
    <w:rsid w:val="007D191E"/>
    <w:rsid w:val="007D5E26"/>
    <w:rsid w:val="008B54F1"/>
    <w:rsid w:val="009E4EA1"/>
    <w:rsid w:val="00A21A53"/>
    <w:rsid w:val="00A45501"/>
    <w:rsid w:val="00A629BD"/>
    <w:rsid w:val="00AA181F"/>
    <w:rsid w:val="00AA4DCA"/>
    <w:rsid w:val="00AF3806"/>
    <w:rsid w:val="00B756D9"/>
    <w:rsid w:val="00C877CD"/>
    <w:rsid w:val="00CF64A0"/>
    <w:rsid w:val="00D47AD6"/>
    <w:rsid w:val="00D560EB"/>
    <w:rsid w:val="00E16552"/>
    <w:rsid w:val="00F379C1"/>
    <w:rsid w:val="00FC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3"/>
        <o:r id="V:Rule2" type="connector" idref="#Straight Arrow Connector 12"/>
        <o:r id="V:Rule3" type="connector" idref="#Straight Arrow Connector 9"/>
        <o:r id="V:Rule4" type="connector" idref="#_x0000_s1045"/>
      </o:rules>
    </o:shapelayout>
  </w:shapeDefaults>
  <w:decimalSymbol w:val=","/>
  <w:listSeparator w:val=";"/>
  <w15:docId w15:val="{FACAD453-902C-4AAF-B625-9A722E8D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dul1">
    <w:name w:val="judul 1"/>
    <w:basedOn w:val="Normal"/>
    <w:rsid w:val="007D5E26"/>
    <w:pPr>
      <w:jc w:val="both"/>
    </w:pPr>
    <w:rPr>
      <w:rFonts w:ascii="Book Antiqua" w:hAnsi="Book Antiqua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6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Windows User</cp:lastModifiedBy>
  <cp:revision>21</cp:revision>
  <cp:lastPrinted>2021-01-18T04:36:00Z</cp:lastPrinted>
  <dcterms:created xsi:type="dcterms:W3CDTF">2018-01-15T02:24:00Z</dcterms:created>
  <dcterms:modified xsi:type="dcterms:W3CDTF">2021-01-18T04:36:00Z</dcterms:modified>
</cp:coreProperties>
</file>